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A" w:rsidRDefault="007C522A" w:rsidP="002507F9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7A156A" w:rsidRPr="00992F99" w:rsidRDefault="00992F99" w:rsidP="002507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C5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</w:t>
      </w:r>
      <w:r w:rsidR="007A156A" w:rsidRPr="00546C5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самообразования</w:t>
      </w:r>
      <w:r w:rsidR="007A156A" w:rsidRPr="00992F99">
        <w:rPr>
          <w:rFonts w:ascii="Times New Roman" w:hAnsi="Times New Roman" w:cs="Times New Roman"/>
          <w:sz w:val="28"/>
          <w:szCs w:val="28"/>
        </w:rPr>
        <w:t>: «</w:t>
      </w:r>
      <w:r w:rsidR="00EB12A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</w:t>
      </w:r>
      <w:r w:rsidRPr="00992F99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эстетическое развитие детей дошкольного возраста  посредством использования активных форм обучения</w:t>
      </w:r>
      <w:r w:rsidR="007A156A" w:rsidRPr="00992F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156A" w:rsidRPr="00AF623A" w:rsidRDefault="007A156A" w:rsidP="0025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6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Цель </w:t>
      </w:r>
      <w:r w:rsidRPr="00AF623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t>:</w:t>
      </w:r>
      <w:r w:rsidRPr="001248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623A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EB12A4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 у</w:t>
      </w:r>
      <w:r w:rsidRPr="00AF623A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EB12A4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AF623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</w:t>
      </w:r>
      <w:r w:rsidR="0020119A">
        <w:rPr>
          <w:rFonts w:ascii="Times New Roman" w:eastAsia="Times New Roman" w:hAnsi="Times New Roman" w:cs="Times New Roman"/>
          <w:sz w:val="24"/>
          <w:szCs w:val="24"/>
        </w:rPr>
        <w:t>средствамииспользования активных форм обучения</w:t>
      </w:r>
      <w:r w:rsidR="00546C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C58" w:rsidRPr="00546C58">
        <w:rPr>
          <w:rFonts w:ascii="Times New Roman" w:eastAsia="Times New Roman" w:hAnsi="Times New Roman" w:cs="Times New Roman"/>
          <w:sz w:val="24"/>
          <w:szCs w:val="24"/>
        </w:rPr>
        <w:t>воспитание творческой личности, развитие ее интересов, наклонностей, способностей.</w:t>
      </w:r>
    </w:p>
    <w:p w:rsidR="007A156A" w:rsidRPr="00AF623A" w:rsidRDefault="007A156A" w:rsidP="0025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23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t> Задачи</w:t>
      </w:r>
      <w:r w:rsidRPr="00AF623A">
        <w:rPr>
          <w:rFonts w:ascii="Times New Roman" w:eastAsia="Times New Roman" w:hAnsi="Times New Roman" w:cs="Times New Roman"/>
          <w:sz w:val="24"/>
          <w:szCs w:val="24"/>
        </w:rPr>
        <w:t xml:space="preserve"> достижения поставленной цели: </w:t>
      </w:r>
    </w:p>
    <w:p w:rsidR="0011344D" w:rsidRDefault="007A156A" w:rsidP="0025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eastAsia="Times New Roman" w:hAnsi="Times New Roman" w:cs="Times New Roman"/>
          <w:sz w:val="24"/>
          <w:szCs w:val="28"/>
        </w:rPr>
        <w:t xml:space="preserve">Подготовить методический материал, план работы, картотеку </w:t>
      </w:r>
      <w:r w:rsidR="0011344D">
        <w:rPr>
          <w:rFonts w:ascii="Times New Roman" w:eastAsia="Times New Roman" w:hAnsi="Times New Roman" w:cs="Times New Roman"/>
          <w:sz w:val="24"/>
          <w:szCs w:val="28"/>
        </w:rPr>
        <w:t>активных форм обучения</w:t>
      </w:r>
      <w:r w:rsidRPr="0011344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1344D" w:rsidRDefault="0011344D" w:rsidP="00250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Организ</w:t>
      </w:r>
      <w:r>
        <w:rPr>
          <w:rFonts w:ascii="Times New Roman" w:hAnsi="Times New Roman" w:cs="Times New Roman"/>
          <w:sz w:val="24"/>
          <w:szCs w:val="28"/>
        </w:rPr>
        <w:t xml:space="preserve">овать </w:t>
      </w:r>
      <w:r w:rsidRPr="0011344D">
        <w:rPr>
          <w:rFonts w:ascii="Times New Roman" w:hAnsi="Times New Roman" w:cs="Times New Roman"/>
          <w:sz w:val="24"/>
          <w:szCs w:val="28"/>
        </w:rPr>
        <w:t>самостоятельн</w:t>
      </w:r>
      <w:r>
        <w:rPr>
          <w:rFonts w:ascii="Times New Roman" w:hAnsi="Times New Roman" w:cs="Times New Roman"/>
          <w:sz w:val="24"/>
          <w:szCs w:val="28"/>
        </w:rPr>
        <w:t xml:space="preserve">ую деятельность с использованием </w:t>
      </w:r>
      <w:r>
        <w:rPr>
          <w:rFonts w:ascii="Times New Roman" w:eastAsia="Times New Roman" w:hAnsi="Times New Roman" w:cs="Times New Roman"/>
          <w:sz w:val="24"/>
          <w:szCs w:val="28"/>
        </w:rPr>
        <w:t>активных форм обучения</w:t>
      </w:r>
      <w:r w:rsidRPr="0011344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1344D" w:rsidRPr="0011344D" w:rsidRDefault="0011344D" w:rsidP="002507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Воспит</w:t>
      </w:r>
      <w:r>
        <w:rPr>
          <w:rFonts w:ascii="Times New Roman" w:hAnsi="Times New Roman" w:cs="Times New Roman"/>
          <w:sz w:val="24"/>
          <w:szCs w:val="28"/>
        </w:rPr>
        <w:t xml:space="preserve">ывать </w:t>
      </w:r>
      <w:r w:rsidRPr="0011344D">
        <w:rPr>
          <w:rFonts w:ascii="Times New Roman" w:hAnsi="Times New Roman" w:cs="Times New Roman"/>
          <w:sz w:val="24"/>
          <w:szCs w:val="28"/>
        </w:rPr>
        <w:t>творческ</w:t>
      </w:r>
      <w:r>
        <w:rPr>
          <w:rFonts w:ascii="Times New Roman" w:hAnsi="Times New Roman" w:cs="Times New Roman"/>
          <w:sz w:val="24"/>
          <w:szCs w:val="28"/>
        </w:rPr>
        <w:t>ую личность.</w:t>
      </w:r>
    </w:p>
    <w:p w:rsidR="0011344D" w:rsidRPr="0011344D" w:rsidRDefault="0011344D" w:rsidP="002507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Разви</w:t>
      </w:r>
      <w:r>
        <w:rPr>
          <w:rFonts w:ascii="Times New Roman" w:hAnsi="Times New Roman" w:cs="Times New Roman"/>
          <w:sz w:val="24"/>
          <w:szCs w:val="28"/>
        </w:rPr>
        <w:t xml:space="preserve">вать </w:t>
      </w:r>
      <w:r w:rsidRPr="0011344D">
        <w:rPr>
          <w:rFonts w:ascii="Times New Roman" w:hAnsi="Times New Roman" w:cs="Times New Roman"/>
          <w:sz w:val="24"/>
          <w:szCs w:val="28"/>
        </w:rPr>
        <w:t>интерес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1344D">
        <w:rPr>
          <w:rFonts w:ascii="Times New Roman" w:hAnsi="Times New Roman" w:cs="Times New Roman"/>
          <w:sz w:val="24"/>
          <w:szCs w:val="28"/>
        </w:rPr>
        <w:t>, способност</w:t>
      </w:r>
      <w:r>
        <w:rPr>
          <w:rFonts w:ascii="Times New Roman" w:hAnsi="Times New Roman" w:cs="Times New Roman"/>
          <w:sz w:val="24"/>
          <w:szCs w:val="28"/>
        </w:rPr>
        <w:t>и.</w:t>
      </w:r>
    </w:p>
    <w:p w:rsidR="0011344D" w:rsidRPr="0011344D" w:rsidRDefault="0011344D" w:rsidP="002507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Развивать эмоционально-позитивное отношение к процессу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1344D" w:rsidRPr="0011344D" w:rsidRDefault="0011344D" w:rsidP="002507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Вызвать интерес к изучаемой области, выработать необходимые практические умения и навыки.</w:t>
      </w:r>
    </w:p>
    <w:p w:rsidR="0011344D" w:rsidRPr="0011344D" w:rsidRDefault="0011344D" w:rsidP="002507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Воспитывать художественно-эстетический вкус, трудол</w:t>
      </w:r>
      <w:r>
        <w:rPr>
          <w:rFonts w:ascii="Times New Roman" w:hAnsi="Times New Roman" w:cs="Times New Roman"/>
          <w:sz w:val="24"/>
          <w:szCs w:val="28"/>
        </w:rPr>
        <w:t>юбие, аккуратность, усидчивость.</w:t>
      </w:r>
    </w:p>
    <w:p w:rsidR="0011344D" w:rsidRPr="0011344D" w:rsidRDefault="0011344D" w:rsidP="002507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Развивать мелкую моторику рук и глазомер;</w:t>
      </w:r>
    </w:p>
    <w:p w:rsidR="0011344D" w:rsidRPr="00546C58" w:rsidRDefault="0011344D" w:rsidP="002507F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344D">
        <w:rPr>
          <w:rFonts w:ascii="Times New Roman" w:hAnsi="Times New Roman" w:cs="Times New Roman"/>
          <w:sz w:val="24"/>
          <w:szCs w:val="28"/>
        </w:rPr>
        <w:t>Развивать познавательные процессы (восприятие, внимание, память, воображение),  развивать творческие способности, фантазию.</w:t>
      </w:r>
    </w:p>
    <w:p w:rsidR="007A156A" w:rsidRPr="00DD5965" w:rsidRDefault="007A156A" w:rsidP="002507F9">
      <w:pPr>
        <w:pStyle w:val="a3"/>
        <w:shd w:val="clear" w:color="auto" w:fill="FFFFFF"/>
        <w:spacing w:after="0" w:line="360" w:lineRule="auto"/>
        <w:ind w:left="825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DD596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Актуальность </w:t>
      </w:r>
    </w:p>
    <w:p w:rsidR="0011344D" w:rsidRDefault="0011344D" w:rsidP="002507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11344D">
        <w:rPr>
          <w:rFonts w:ascii="Times New Roman" w:hAnsi="Times New Roman" w:cs="Times New Roman"/>
          <w:sz w:val="24"/>
          <w:szCs w:val="18"/>
        </w:rPr>
        <w:t xml:space="preserve">Создание условий обеспечивают развитие способности у детей к самосовершенствованию и саморазвитию, в соответствии одним из самых осязаемых видов декоративно-прикладного искусство. Занятие </w:t>
      </w:r>
      <w:proofErr w:type="spellStart"/>
      <w:r w:rsidRPr="0011344D">
        <w:rPr>
          <w:rFonts w:ascii="Times New Roman" w:hAnsi="Times New Roman" w:cs="Times New Roman"/>
          <w:sz w:val="24"/>
          <w:szCs w:val="18"/>
        </w:rPr>
        <w:t>тестопластики</w:t>
      </w:r>
      <w:proofErr w:type="spellEnd"/>
      <w:r w:rsidRPr="0011344D">
        <w:rPr>
          <w:rFonts w:ascii="Times New Roman" w:hAnsi="Times New Roman" w:cs="Times New Roman"/>
          <w:sz w:val="24"/>
          <w:szCs w:val="18"/>
        </w:rPr>
        <w:t xml:space="preserve"> дает уникальную возможность моделировать мир и свое представление о нем в пространственно – пластичных образах. У каждого ребенка появляется возможность создать свой удивительный мир. Креативность как способность находить нестандартные пути достижения цели состоит  в освоении не достающегося умения в переосмыслении современного ребенка с позиции творческой самореализации личности, в отборе методов и приемов, форм и средств организации воспитательного процесса на основе использования декоративно-прикладного искусство.</w:t>
      </w:r>
    </w:p>
    <w:p w:rsidR="0011344D" w:rsidRDefault="007A156A" w:rsidP="002507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44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11344D" w:rsidRPr="001134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344D" w:rsidRPr="0011344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овышая восприимчивость к элементам </w:t>
      </w:r>
      <w:r w:rsidR="0011344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художественной формы, дошкольники осваивают различные виды деятельности, что влияет на </w:t>
      </w:r>
      <w:r w:rsidRPr="0011344D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эмоциональное благополучие ребенка. </w:t>
      </w:r>
    </w:p>
    <w:p w:rsidR="00D81ADE" w:rsidRDefault="0011344D" w:rsidP="002507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 результате отмечается </w:t>
      </w:r>
      <w:r w:rsidRPr="0011344D">
        <w:rPr>
          <w:rFonts w:ascii="Times New Roman" w:hAnsi="Times New Roman" w:cs="Times New Roman"/>
          <w:sz w:val="24"/>
          <w:szCs w:val="24"/>
        </w:rPr>
        <w:t>расширение представлений детей</w:t>
      </w:r>
      <w:r w:rsidRPr="0011344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344D">
        <w:rPr>
          <w:rFonts w:ascii="Times New Roman" w:hAnsi="Times New Roman" w:cs="Times New Roman"/>
          <w:sz w:val="24"/>
          <w:szCs w:val="24"/>
        </w:rPr>
        <w:t>о различных</w:t>
      </w:r>
      <w:r w:rsidRPr="0011344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1344D">
        <w:rPr>
          <w:rFonts w:ascii="Times New Roman" w:hAnsi="Times New Roman" w:cs="Times New Roman"/>
          <w:sz w:val="24"/>
          <w:szCs w:val="24"/>
        </w:rPr>
        <w:t>видах изобразительной деятельности, многообразии художественных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ADE" w:rsidRPr="00D81ADE" w:rsidRDefault="00D81ADE" w:rsidP="002507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6C58">
        <w:rPr>
          <w:rFonts w:ascii="Times New Roman" w:hAnsi="Times New Roman" w:cs="Times New Roman"/>
          <w:b/>
          <w:i/>
          <w:color w:val="002060"/>
          <w:sz w:val="24"/>
          <w:szCs w:val="28"/>
          <w:u w:val="single"/>
        </w:rPr>
        <w:t>Дошкольноедетство</w:t>
      </w:r>
      <w:r w:rsidRPr="00546C58">
        <w:rPr>
          <w:rFonts w:ascii="Times New Roman" w:hAnsi="Times New Roman" w:cs="Times New Roman"/>
          <w:color w:val="002060"/>
          <w:sz w:val="24"/>
          <w:szCs w:val="28"/>
        </w:rPr>
        <w:t xml:space="preserve">– </w:t>
      </w:r>
      <w:r w:rsidRPr="00D81ADE">
        <w:rPr>
          <w:rFonts w:ascii="Times New Roman" w:hAnsi="Times New Roman" w:cs="Times New Roman"/>
          <w:sz w:val="24"/>
          <w:szCs w:val="28"/>
        </w:rPr>
        <w:t xml:space="preserve">важнейший период становления человеческой личности. </w:t>
      </w:r>
      <w:r w:rsidRPr="00D81ADE">
        <w:rPr>
          <w:rFonts w:ascii="Times New Roman" w:hAnsi="Times New Roman" w:cs="Times New Roman"/>
          <w:color w:val="000000"/>
          <w:sz w:val="24"/>
          <w:szCs w:val="28"/>
        </w:rPr>
        <w:t xml:space="preserve">Это время активного развития психических функций, период, когда ребенок открывает для себя мир социальных взаимоотношений, разных видов деятельности и стремительного расширения рамок окружающей действительности. </w:t>
      </w:r>
      <w:r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D81ADE">
        <w:rPr>
          <w:rFonts w:ascii="Times New Roman" w:hAnsi="Times New Roman" w:cs="Times New Roman"/>
          <w:color w:val="000000"/>
          <w:sz w:val="24"/>
          <w:szCs w:val="28"/>
        </w:rPr>
        <w:t xml:space="preserve"> в настоящее время для всех родителей, педагогов, психологов неоспоримым фактом является необходимость всестороннего развития ребенка-дошкольника. </w:t>
      </w:r>
    </w:p>
    <w:p w:rsidR="007A156A" w:rsidRPr="00DD5965" w:rsidRDefault="00D81ADE" w:rsidP="002507F9">
      <w:pPr>
        <w:pStyle w:val="a5"/>
        <w:spacing w:before="0" w:beforeAutospacing="0" w:after="0" w:afterAutospacing="0" w:line="360" w:lineRule="auto"/>
        <w:rPr>
          <w:b/>
          <w:i/>
          <w:color w:val="002060"/>
          <w:sz w:val="32"/>
          <w:szCs w:val="32"/>
          <w:u w:val="single"/>
        </w:rPr>
      </w:pPr>
      <w:r>
        <w:rPr>
          <w:b/>
          <w:i/>
          <w:color w:val="002060"/>
          <w:sz w:val="32"/>
          <w:szCs w:val="32"/>
          <w:u w:val="single"/>
        </w:rPr>
        <w:t>Стратегия работы</w:t>
      </w:r>
      <w:r w:rsidR="007A156A" w:rsidRPr="00DD5965">
        <w:rPr>
          <w:b/>
          <w:i/>
          <w:color w:val="002060"/>
          <w:sz w:val="32"/>
          <w:szCs w:val="32"/>
          <w:u w:val="single"/>
        </w:rPr>
        <w:t>:</w:t>
      </w:r>
    </w:p>
    <w:p w:rsidR="002507F9" w:rsidRDefault="007A156A" w:rsidP="002507F9">
      <w:pPr>
        <w:pStyle w:val="a5"/>
        <w:spacing w:before="0" w:beforeAutospacing="0" w:after="0" w:afterAutospacing="0" w:line="360" w:lineRule="auto"/>
        <w:ind w:firstLine="709"/>
        <w:jc w:val="both"/>
      </w:pPr>
      <w:r w:rsidRPr="0012487F">
        <w:t xml:space="preserve">Успешность работы с детьми </w:t>
      </w:r>
      <w:r w:rsidR="00D81ADE">
        <w:t>старшего дошкольного</w:t>
      </w:r>
      <w:r w:rsidRPr="0012487F">
        <w:t xml:space="preserve"> возраста во многом зависит от того, как организована работа с этой </w:t>
      </w:r>
      <w:r w:rsidRPr="00D81ADE">
        <w:t xml:space="preserve">категорией детей в детском саду. </w:t>
      </w:r>
    </w:p>
    <w:p w:rsidR="002507F9" w:rsidRDefault="007A156A" w:rsidP="002507F9">
      <w:pPr>
        <w:pStyle w:val="a5"/>
        <w:spacing w:before="0" w:beforeAutospacing="0" w:after="0" w:afterAutospacing="0" w:line="360" w:lineRule="auto"/>
        <w:ind w:firstLine="709"/>
        <w:jc w:val="both"/>
      </w:pPr>
      <w:r w:rsidRPr="00D81ADE">
        <w:t xml:space="preserve">I этап – аналитический – при выявлении уровня </w:t>
      </w:r>
      <w:r w:rsidR="00D81ADE" w:rsidRPr="00D81ADE">
        <w:t>х</w:t>
      </w:r>
      <w:r w:rsidR="00D81ADE" w:rsidRPr="00D81ADE">
        <w:rPr>
          <w:shd w:val="clear" w:color="auto" w:fill="FFFFFF"/>
        </w:rPr>
        <w:t xml:space="preserve">удожественно-эстетического развития </w:t>
      </w:r>
      <w:r w:rsidRPr="00D81ADE">
        <w:t xml:space="preserve"> у детей учитываются их успехи в деятельности</w:t>
      </w:r>
      <w:r w:rsidR="002507F9">
        <w:t xml:space="preserve">. </w:t>
      </w:r>
      <w:r w:rsidRPr="00D81ADE">
        <w:t>Этот этап характеризуется тем, что дети осваивают</w:t>
      </w:r>
      <w:r w:rsidR="00D81ADE" w:rsidRPr="00D81ADE">
        <w:t xml:space="preserve"> д</w:t>
      </w:r>
      <w:r w:rsidR="00D81ADE" w:rsidRPr="00D81ADE">
        <w:rPr>
          <w:rStyle w:val="c16"/>
          <w:color w:val="000000"/>
        </w:rPr>
        <w:t>екоративно-прикладное искусств, у них формируется художественно-эстетический вкус.</w:t>
      </w:r>
    </w:p>
    <w:p w:rsidR="002507F9" w:rsidRDefault="002507F9" w:rsidP="002507F9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II этап – диагностический. </w:t>
      </w:r>
      <w:r w:rsidR="007A156A" w:rsidRPr="00D81ADE">
        <w:t xml:space="preserve">На этом этапе проводится индивидуальная оценка развития </w:t>
      </w:r>
      <w:r w:rsidR="00D81ADE" w:rsidRPr="00D81ADE">
        <w:t xml:space="preserve">творческих способностей </w:t>
      </w:r>
      <w:r w:rsidR="007A156A" w:rsidRPr="00D81ADE">
        <w:t>к</w:t>
      </w:r>
      <w:r w:rsidR="007A156A" w:rsidRPr="002D1C2B">
        <w:t xml:space="preserve">аждого ребенка. </w:t>
      </w:r>
    </w:p>
    <w:p w:rsidR="002507F9" w:rsidRDefault="007A156A" w:rsidP="002507F9">
      <w:pPr>
        <w:pStyle w:val="a5"/>
        <w:spacing w:before="0" w:beforeAutospacing="0" w:after="0" w:afterAutospacing="0" w:line="360" w:lineRule="auto"/>
        <w:ind w:firstLine="709"/>
        <w:jc w:val="both"/>
      </w:pPr>
      <w:r w:rsidRPr="002D1C2B">
        <w:t xml:space="preserve">III этап – этап </w:t>
      </w:r>
      <w:r w:rsidR="00D81ADE" w:rsidRPr="002D1C2B">
        <w:t>х</w:t>
      </w:r>
      <w:r w:rsidR="00D81ADE" w:rsidRPr="002D1C2B">
        <w:rPr>
          <w:shd w:val="clear" w:color="auto" w:fill="FFFFFF"/>
        </w:rPr>
        <w:t>удожественно-эстетического развития детей дошкольного возраста  посредством использования активных форм обучения</w:t>
      </w:r>
      <w:r w:rsidR="00D81ADE" w:rsidRPr="002D1C2B">
        <w:t xml:space="preserve"> в  декоративно-прикладном искусстве</w:t>
      </w:r>
      <w:r w:rsidR="002D1C2B">
        <w:t>.</w:t>
      </w:r>
    </w:p>
    <w:p w:rsidR="002507F9" w:rsidRDefault="002D1C2B" w:rsidP="002507F9">
      <w:pPr>
        <w:pStyle w:val="a5"/>
        <w:spacing w:before="0" w:beforeAutospacing="0" w:after="0" w:afterAutospacing="0" w:line="360" w:lineRule="auto"/>
        <w:ind w:firstLine="709"/>
        <w:jc w:val="both"/>
        <w:rPr>
          <w:spacing w:val="-5"/>
        </w:rPr>
      </w:pPr>
      <w:r w:rsidRPr="002D1C2B">
        <w:t xml:space="preserve">Высокая степень </w:t>
      </w:r>
      <w:r w:rsidRPr="002D1C2B">
        <w:rPr>
          <w:spacing w:val="-3"/>
        </w:rPr>
        <w:t xml:space="preserve">неопределенности требует разнообразия используемых познавательных действий, </w:t>
      </w:r>
      <w:r w:rsidRPr="002D1C2B">
        <w:rPr>
          <w:spacing w:val="-6"/>
        </w:rPr>
        <w:t>что обеспечивает гибкость и широту обследования предмета. Кроме того, незнакомые</w:t>
      </w:r>
      <w:r w:rsidRPr="002D1C2B">
        <w:rPr>
          <w:spacing w:val="-5"/>
        </w:rPr>
        <w:t xml:space="preserve">и неопределенные предметы вызывают у ребенка любознательность, что является мотивационной основой познавательной активности. </w:t>
      </w:r>
    </w:p>
    <w:p w:rsidR="002507F9" w:rsidRDefault="002D1C2B" w:rsidP="002507F9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spacing w:val="-1"/>
        </w:rPr>
        <w:t xml:space="preserve">Организация художественно-эстетической деятельности </w:t>
      </w:r>
      <w:r w:rsidRPr="002D1C2B">
        <w:rPr>
          <w:spacing w:val="-1"/>
        </w:rPr>
        <w:t>вызыва</w:t>
      </w:r>
      <w:r>
        <w:rPr>
          <w:spacing w:val="-1"/>
        </w:rPr>
        <w:t>ет</w:t>
      </w:r>
      <w:r w:rsidRPr="002D1C2B">
        <w:rPr>
          <w:spacing w:val="-1"/>
        </w:rPr>
        <w:t xml:space="preserve"> познавательную активность ребенка, </w:t>
      </w:r>
      <w:r w:rsidRPr="002D1C2B">
        <w:t>противоречивость, конфликтность предмета. Его знакомые и понятные признаки должны сочетаться с новыми и неожиданными.</w:t>
      </w:r>
    </w:p>
    <w:p w:rsidR="002D1C2B" w:rsidRDefault="002D1C2B" w:rsidP="002507F9">
      <w:pPr>
        <w:pStyle w:val="a5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Cs w:val="28"/>
        </w:rPr>
      </w:pPr>
      <w:r w:rsidRPr="002D1C2B">
        <w:rPr>
          <w:spacing w:val="-1"/>
        </w:rPr>
        <w:t xml:space="preserve">Таким образом, развитие </w:t>
      </w:r>
      <w:r w:rsidRPr="002D1C2B">
        <w:t xml:space="preserve">творческих способностей </w:t>
      </w:r>
      <w:r w:rsidRPr="002D1C2B">
        <w:rPr>
          <w:spacing w:val="-1"/>
        </w:rPr>
        <w:t xml:space="preserve">– одна из важнейших </w:t>
      </w:r>
      <w:r w:rsidRPr="002D1C2B">
        <w:t>задач современного образования. Знания, полученные в результате</w:t>
      </w:r>
      <w:r w:rsidRPr="002D1C2B">
        <w:rPr>
          <w:spacing w:val="-1"/>
        </w:rPr>
        <w:t xml:space="preserve"> художественно-эстетической деятельности, значительно п</w:t>
      </w:r>
      <w:r>
        <w:rPr>
          <w:rStyle w:val="c0"/>
          <w:color w:val="000000"/>
          <w:szCs w:val="28"/>
        </w:rPr>
        <w:t>овышает</w:t>
      </w:r>
      <w:r w:rsidRPr="002D1C2B">
        <w:rPr>
          <w:rStyle w:val="c0"/>
          <w:color w:val="000000"/>
          <w:szCs w:val="28"/>
        </w:rPr>
        <w:t xml:space="preserve"> восприимчивость к художественным произведениям, к эле</w:t>
      </w:r>
      <w:r>
        <w:rPr>
          <w:rStyle w:val="c0"/>
          <w:color w:val="000000"/>
          <w:szCs w:val="28"/>
        </w:rPr>
        <w:t xml:space="preserve">ментам их художественной формы: </w:t>
      </w:r>
      <w:r w:rsidRPr="002D1C2B">
        <w:rPr>
          <w:rStyle w:val="c0"/>
          <w:color w:val="000000"/>
          <w:szCs w:val="28"/>
        </w:rPr>
        <w:t xml:space="preserve">к ритму, рифме, цвету. </w:t>
      </w:r>
    </w:p>
    <w:p w:rsidR="007A156A" w:rsidRPr="00AF623A" w:rsidRDefault="007A156A" w:rsidP="002507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DD596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t>Форма отчётности:</w:t>
      </w:r>
    </w:p>
    <w:p w:rsidR="002D1C2B" w:rsidRDefault="002D1C2B" w:rsidP="002507F9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7A156A" w:rsidRPr="0012487F">
        <w:rPr>
          <w:rFonts w:ascii="Times New Roman" w:eastAsia="Times New Roman" w:hAnsi="Times New Roman" w:cs="Times New Roman"/>
          <w:sz w:val="24"/>
          <w:szCs w:val="24"/>
        </w:rPr>
        <w:t xml:space="preserve"> консу</w:t>
      </w:r>
      <w:r>
        <w:rPr>
          <w:rFonts w:ascii="Times New Roman" w:eastAsia="Times New Roman" w:hAnsi="Times New Roman" w:cs="Times New Roman"/>
          <w:sz w:val="24"/>
          <w:szCs w:val="24"/>
        </w:rPr>
        <w:t>льтацию для воспитателей по организации художественно-эстетической деятельности.</w:t>
      </w:r>
    </w:p>
    <w:p w:rsidR="007A156A" w:rsidRPr="00AF623A" w:rsidRDefault="007A156A" w:rsidP="002507F9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12487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Провести анкетирование родителей.</w:t>
      </w:r>
    </w:p>
    <w:p w:rsidR="002507F9" w:rsidRPr="002507F9" w:rsidRDefault="007A156A" w:rsidP="002507F9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2507F9">
        <w:rPr>
          <w:rFonts w:ascii="Times New Roman" w:eastAsia="Times New Roman" w:hAnsi="Times New Roman" w:cs="Times New Roman"/>
          <w:sz w:val="24"/>
          <w:szCs w:val="24"/>
        </w:rPr>
        <w:t xml:space="preserve">Составить картотеку </w:t>
      </w:r>
      <w:r w:rsidR="002D1C2B" w:rsidRPr="002507F9">
        <w:rPr>
          <w:rFonts w:ascii="Times New Roman" w:eastAsia="Times New Roman" w:hAnsi="Times New Roman" w:cs="Times New Roman"/>
          <w:sz w:val="24"/>
          <w:szCs w:val="24"/>
        </w:rPr>
        <w:t>игровых занятий</w:t>
      </w:r>
      <w:r w:rsidRPr="0025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F9" w:rsidRPr="002507F9" w:rsidRDefault="007A156A" w:rsidP="000D11E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Формы работы:</w:t>
      </w:r>
    </w:p>
    <w:p w:rsidR="002507F9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="002D1C2B" w:rsidRPr="002507F9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</w:t>
      </w:r>
      <w:r w:rsidRPr="002507F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воспитателя с детьми;</w:t>
      </w:r>
    </w:p>
    <w:p w:rsidR="002507F9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2507F9" w:rsidRPr="002507F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 с детьми.</w:t>
      </w:r>
    </w:p>
    <w:p w:rsidR="002507F9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507F9">
        <w:rPr>
          <w:rFonts w:ascii="Times New Roman" w:hAnsi="Times New Roman" w:cs="Times New Roman"/>
          <w:sz w:val="24"/>
          <w:szCs w:val="24"/>
        </w:rPr>
        <w:t xml:space="preserve">Система работы представлена по следующим направлениям: </w:t>
      </w:r>
    </w:p>
    <w:p w:rsidR="002507F9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507F9">
        <w:rPr>
          <w:rFonts w:ascii="Times New Roman" w:hAnsi="Times New Roman" w:cs="Times New Roman"/>
          <w:sz w:val="24"/>
          <w:szCs w:val="24"/>
        </w:rPr>
        <w:t>В непосредственно-образовательной деятельности – совместная и индивидуальная дифференцированная работа с детьми;</w:t>
      </w:r>
    </w:p>
    <w:p w:rsidR="002507F9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7F9">
        <w:rPr>
          <w:rFonts w:ascii="Times New Roman" w:hAnsi="Times New Roman" w:cs="Times New Roman"/>
          <w:sz w:val="24"/>
          <w:szCs w:val="24"/>
        </w:rPr>
        <w:t>Работа вн</w:t>
      </w:r>
      <w:r w:rsidR="002D1C2B" w:rsidRPr="002507F9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деятельности: </w:t>
      </w:r>
      <w:r w:rsidR="002D1C2B" w:rsidRPr="002D1C2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</w:t>
      </w:r>
      <w:r w:rsidR="002D1C2B" w:rsidRPr="002507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D1C2B" w:rsidRPr="002D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художественны</w:t>
      </w:r>
      <w:r w:rsidR="002D1C2B" w:rsidRPr="002507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D1C2B" w:rsidRPr="002D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народного и декоративно-прикладного искусства;</w:t>
      </w:r>
      <w:r w:rsidR="002507F9" w:rsidRPr="002507F9">
        <w:rPr>
          <w:rFonts w:ascii="Times New Roman" w:hAnsi="Times New Roman" w:cs="Times New Roman"/>
          <w:color w:val="000000"/>
          <w:sz w:val="24"/>
          <w:szCs w:val="24"/>
        </w:rPr>
        <w:t xml:space="preserve"> тв</w:t>
      </w:r>
      <w:r w:rsidR="002D1C2B" w:rsidRPr="002D1C2B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орчество детей в изготовлении различных предметов.</w:t>
      </w:r>
    </w:p>
    <w:p w:rsidR="002507F9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507F9">
        <w:rPr>
          <w:rFonts w:ascii="Times New Roman" w:hAnsi="Times New Roman" w:cs="Times New Roman"/>
          <w:sz w:val="24"/>
          <w:szCs w:val="24"/>
        </w:rPr>
        <w:t xml:space="preserve">Родительское собрание с показом </w:t>
      </w:r>
      <w:r w:rsidR="002507F9" w:rsidRPr="002507F9">
        <w:rPr>
          <w:rFonts w:ascii="Times New Roman" w:hAnsi="Times New Roman" w:cs="Times New Roman"/>
          <w:sz w:val="24"/>
          <w:szCs w:val="24"/>
        </w:rPr>
        <w:t>занятий художественно-эстетической направленности.</w:t>
      </w:r>
    </w:p>
    <w:p w:rsidR="002507F9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507F9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2507F9" w:rsidRPr="002507F9">
        <w:rPr>
          <w:rFonts w:ascii="Times New Roman" w:hAnsi="Times New Roman" w:cs="Times New Roman"/>
          <w:sz w:val="24"/>
          <w:szCs w:val="24"/>
        </w:rPr>
        <w:t xml:space="preserve"> –</w:t>
      </w:r>
      <w:r w:rsidRPr="002507F9">
        <w:rPr>
          <w:rFonts w:ascii="Times New Roman" w:hAnsi="Times New Roman" w:cs="Times New Roman"/>
          <w:sz w:val="24"/>
          <w:szCs w:val="24"/>
        </w:rPr>
        <w:t xml:space="preserve"> консультации и беседы.  </w:t>
      </w:r>
    </w:p>
    <w:p w:rsidR="007A156A" w:rsidRPr="002507F9" w:rsidRDefault="007A156A" w:rsidP="002507F9">
      <w:pPr>
        <w:shd w:val="clear" w:color="auto" w:fill="FFFFFF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507F9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2507F9" w:rsidRPr="002507F9">
        <w:rPr>
          <w:rFonts w:ascii="Times New Roman" w:hAnsi="Times New Roman" w:cs="Times New Roman"/>
          <w:sz w:val="24"/>
          <w:szCs w:val="24"/>
        </w:rPr>
        <w:t xml:space="preserve"> – консультации и бесед.</w:t>
      </w:r>
    </w:p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Перспективное планирование  программы</w:t>
      </w:r>
    </w:p>
    <w:p w:rsidR="002507F9" w:rsidRPr="002507F9" w:rsidRDefault="002B07CF" w:rsidP="0025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«Волшебное тесто</w:t>
      </w:r>
      <w:bookmarkStart w:id="0" w:name="_GoBack"/>
      <w:bookmarkEnd w:id="0"/>
      <w:r w:rsidR="002507F9" w:rsidRPr="002507F9">
        <w:rPr>
          <w:rFonts w:ascii="Times New Roman" w:hAnsi="Times New Roman" w:cs="Times New Roman"/>
          <w:b/>
          <w:sz w:val="24"/>
          <w:szCs w:val="24"/>
        </w:rPr>
        <w:t>»</w:t>
      </w:r>
    </w:p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(лепка из солёного теста)</w:t>
      </w:r>
    </w:p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7F9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tbl>
      <w:tblPr>
        <w:tblStyle w:val="a4"/>
        <w:tblW w:w="9997" w:type="dxa"/>
        <w:jc w:val="center"/>
        <w:tblInd w:w="-885" w:type="dxa"/>
        <w:tblLook w:val="04A0"/>
      </w:tblPr>
      <w:tblGrid>
        <w:gridCol w:w="710"/>
        <w:gridCol w:w="1773"/>
        <w:gridCol w:w="5387"/>
        <w:gridCol w:w="2127"/>
      </w:tblGrid>
      <w:tr w:rsidR="002507F9" w:rsidRPr="002507F9" w:rsidTr="002507F9">
        <w:trPr>
          <w:jc w:val="center"/>
        </w:trPr>
        <w:tc>
          <w:tcPr>
            <w:tcW w:w="710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73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7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2507F9">
        <w:trPr>
          <w:jc w:val="center"/>
        </w:trPr>
        <w:tc>
          <w:tcPr>
            <w:tcW w:w="710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387" w:type="dxa"/>
            <w:vMerge w:val="restart"/>
          </w:tcPr>
          <w:p w:rsidR="002507F9" w:rsidRPr="002507F9" w:rsidRDefault="002507F9" w:rsidP="002507F9">
            <w:pPr>
              <w:tabs>
                <w:tab w:val="left" w:pos="175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помещением, материалы и    </w:t>
            </w:r>
          </w:p>
          <w:p w:rsidR="002507F9" w:rsidRPr="002507F9" w:rsidRDefault="002507F9" w:rsidP="002507F9">
            <w:pPr>
              <w:tabs>
                <w:tab w:val="left" w:pos="287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инструментами, необходимыми для работы.  </w:t>
            </w:r>
          </w:p>
          <w:p w:rsidR="002507F9" w:rsidRPr="002507F9" w:rsidRDefault="002507F9" w:rsidP="002507F9">
            <w:pPr>
              <w:tabs>
                <w:tab w:val="left" w:pos="175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безопасности. Виды и назначение </w:t>
            </w:r>
          </w:p>
          <w:p w:rsidR="002507F9" w:rsidRPr="002507F9" w:rsidRDefault="002507F9" w:rsidP="002507F9">
            <w:pPr>
              <w:tabs>
                <w:tab w:val="left" w:pos="175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солёного теста.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начинается с беседы об изделиях народных мастеров Севера сделанные из меха и кожи, связанных с условиям быта и жизни,</w:t>
            </w:r>
            <w:r w:rsidRPr="00250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других народов России и мира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о разновидностей орнамента  ,узоров и </w:t>
            </w:r>
            <w:proofErr w:type="spellStart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Подбор муки, других ингредиентов (соль, вода) 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для теста. Инструменты для основных и 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отделочных работ. Организация рабочего места. 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труда. Правила безопасности во время.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работы, краски, лаки для окончательной   </w:t>
            </w:r>
          </w:p>
          <w:p w:rsidR="002507F9" w:rsidRPr="002507F9" w:rsidRDefault="002507F9" w:rsidP="002507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обработки изделий.</w:t>
            </w:r>
          </w:p>
        </w:tc>
        <w:tc>
          <w:tcPr>
            <w:tcW w:w="2127" w:type="dxa"/>
            <w:vMerge w:val="restart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Показ подделок сделанные заранее педагогом.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-показ слайдовой презентации  использование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9" w:rsidRPr="002507F9" w:rsidTr="002507F9">
        <w:trPr>
          <w:trHeight w:val="4219"/>
          <w:jc w:val="center"/>
        </w:trPr>
        <w:tc>
          <w:tcPr>
            <w:tcW w:w="710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5387" w:type="dxa"/>
            <w:vMerge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9" w:rsidRPr="002507F9" w:rsidTr="002507F9">
        <w:trPr>
          <w:trHeight w:val="1402"/>
          <w:jc w:val="center"/>
        </w:trPr>
        <w:tc>
          <w:tcPr>
            <w:tcW w:w="710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Волшебный комочек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1.Познакомить с лепкой из солёного теста, с его особенностями ( солёное, мягкое).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2.Развивать наблюдательность, внимание, мышление, память, мелкую моторику,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лепке из солёного теста.</w:t>
            </w:r>
          </w:p>
        </w:tc>
        <w:tc>
          <w:tcPr>
            <w:tcW w:w="212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солёное тесто;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доски для лепки;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магнитофон</w:t>
            </w:r>
          </w:p>
        </w:tc>
      </w:tr>
      <w:tr w:rsidR="002507F9" w:rsidRPr="002507F9" w:rsidTr="002507F9">
        <w:trPr>
          <w:trHeight w:val="976"/>
          <w:jc w:val="center"/>
        </w:trPr>
        <w:tc>
          <w:tcPr>
            <w:tcW w:w="710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73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 Учить облеплять грецкий орех, делать ему глазки и рот из крупы, создавая образ колобка.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Развивать наблюдательность внимание, мышление, память, мелкую моторику,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интерес к отображению представлений о сказочных героях пластическими средствами. </w:t>
            </w:r>
          </w:p>
        </w:tc>
        <w:tc>
          <w:tcPr>
            <w:tcW w:w="212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солёное тесто, окрашенное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в жёлтый цвет;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крупа;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грецкий орех;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-доска для лепки;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худ.литература</w:t>
            </w:r>
            <w:proofErr w:type="spellEnd"/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магнитофон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7F9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Style w:val="a4"/>
        <w:tblW w:w="10076" w:type="dxa"/>
        <w:tblInd w:w="-318" w:type="dxa"/>
        <w:tblLook w:val="04A0"/>
      </w:tblPr>
      <w:tblGrid>
        <w:gridCol w:w="565"/>
        <w:gridCol w:w="1856"/>
        <w:gridCol w:w="5290"/>
        <w:gridCol w:w="2365"/>
      </w:tblGrid>
      <w:tr w:rsidR="002507F9" w:rsidRPr="002507F9" w:rsidTr="002507F9">
        <w:trPr>
          <w:trHeight w:val="1190"/>
        </w:trPr>
        <w:tc>
          <w:tcPr>
            <w:tcW w:w="565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6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90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365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2507F9">
        <w:trPr>
          <w:trHeight w:val="3340"/>
        </w:trPr>
        <w:tc>
          <w:tcPr>
            <w:tcW w:w="565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Объемные фигурки животных(ежик с яблоками)</w:t>
            </w:r>
          </w:p>
        </w:tc>
        <w:tc>
          <w:tcPr>
            <w:tcW w:w="5290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1.Продолжать учить лепить из солёного теста.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2.Упражнять в умении раскатывать шарик из алюминиевой фольги и покрываем его тестом.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3.Развивать наблюдательность,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внимание, мышление, память, мелкую моторику ,речь.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4.Воспитывать интерес к лепке из соленного теста ,учить передавать в лепке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впечатления от окружающего</w:t>
            </w:r>
          </w:p>
        </w:tc>
        <w:tc>
          <w:tcPr>
            <w:tcW w:w="2365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на каждого ребенка(соленое тесто ,стека, клеенка)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-алюминиевая фольга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-кисточка, лак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-ножницы палочки для соединения деталей;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-игрушка ежик </w:t>
            </w:r>
          </w:p>
        </w:tc>
      </w:tr>
      <w:tr w:rsidR="002507F9" w:rsidRPr="002507F9" w:rsidTr="002507F9">
        <w:trPr>
          <w:trHeight w:val="692"/>
        </w:trPr>
        <w:tc>
          <w:tcPr>
            <w:tcW w:w="565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Объёмные фигурки  (птичка свистулька)</w:t>
            </w:r>
          </w:p>
        </w:tc>
        <w:tc>
          <w:tcPr>
            <w:tcW w:w="5290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Упражнять в умении из целого куска теста , раскатывать так, чтобы один конец был тоньше другого, толстый конец придавить пальцами.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3.Развивать наблюдательность, внимание, мышление, память, мелкую моторику,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4.Формировать представления о дружбе разных народов, познакомить с </w:t>
            </w:r>
            <w:proofErr w:type="spellStart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</w:t>
            </w:r>
          </w:p>
        </w:tc>
        <w:tc>
          <w:tcPr>
            <w:tcW w:w="2365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солёное тесто; краска серо-коричневого, стека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клеенка для лепки;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лак, кисточки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-показ подделки  сделанный заранее педагогом.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-иллюстрации</w:t>
            </w:r>
          </w:p>
          <w:p w:rsid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магнитофон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7F9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Style w:val="a4"/>
        <w:tblW w:w="9924" w:type="dxa"/>
        <w:tblInd w:w="-176" w:type="dxa"/>
        <w:tblLook w:val="04A0"/>
      </w:tblPr>
      <w:tblGrid>
        <w:gridCol w:w="568"/>
        <w:gridCol w:w="1701"/>
        <w:gridCol w:w="5387"/>
        <w:gridCol w:w="2268"/>
      </w:tblGrid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Мышка - норушка 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Учить детей лепить мышку на основе конусообразной формы. Показать способы создания выразительного образа: заострение мордочки, использование дополнительных материалов ( для ушек – семечек, для хвостика – шерстяных ниток, для глаз – бусинок).</w:t>
            </w:r>
          </w:p>
          <w:p w:rsid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Развивать чувство формы, творческое воображение, мелкую моторику, внимание, мышление, память,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отображению представлений о сказочных героях пластическими средствами.</w:t>
            </w:r>
          </w:p>
        </w:tc>
        <w:tc>
          <w:tcPr>
            <w:tcW w:w="2268" w:type="dxa"/>
          </w:tcPr>
          <w:p w:rsid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солёное тесто; стека,краска серо-коричневого;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шерстяные нитки;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семечки;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бусины;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-клеенка для лепки;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персонажи кукольного театра.</w:t>
            </w: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Разноцветные бусины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лепить из соленого теста. Учить детей делать бусины  из соленого теста и нанизывать их на толстую проволоку- для получения отверстия.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Развивать наблюдательность, внимание, мышление, память, мелкую моторику, речь.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3.вызвать желание сделать необычные ,красивые бусы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каждого ребенка (соленое тесто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стека, гуашь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-Стакан с водой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-кисточки, лак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-толстая проволока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7F9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Style w:val="a4"/>
        <w:tblW w:w="9924" w:type="dxa"/>
        <w:tblInd w:w="-176" w:type="dxa"/>
        <w:tblLook w:val="04A0"/>
      </w:tblPr>
      <w:tblGrid>
        <w:gridCol w:w="568"/>
        <w:gridCol w:w="1701"/>
        <w:gridCol w:w="5387"/>
        <w:gridCol w:w="2268"/>
      </w:tblGrid>
      <w:tr w:rsidR="002507F9" w:rsidRPr="002507F9" w:rsidTr="002507F9">
        <w:trPr>
          <w:trHeight w:val="150"/>
        </w:trPr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Девочка в длинной шубке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лепить из соленого теста, закреплять умения раскатывать между ладонями, придавая фигуре нужную форму.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2.Из трех разных по размеру кусочков теста слепить детали фигурки девочки: шубка приплюснутый шарик – и туловище. Вытяните и сформируйте ручки ,расширяющиеся от плеча к запястью. Палочкой обвести состав одежды. Там, где туловище будет соединятся с головой, воткните предварительно смоченную в воде зубочистку. На др. конец надо нанизать скатанный шарик – голову. Волосы сделайте из тонко раскатанного куска теста ,концы разделите ножницами.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на каждого ребенка (соленое тесто ,стека, клеенка)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-Стакан с водой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-кисточки, лак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-зубочистка, ножницы.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-гуашь разноцветная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Учить детей моделировать разные ёлочные игрушки из солёного теста; вырезать фигурки формочками. Продолжать учить украшать с помощью дополнительных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бусины, бисер, блёстки, макаронины, горох, крупа, ниток).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Развивать чувство формы, пропорций, глазомер, внимание, мышление, память, мелкую моторику, речь.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 Вызывать желание сделать необычные, красивые новогодние игрушки для нашей ёлочки.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комплект для лепки на каждого ребенка(соленое тесто ,стека, клеенка)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-формочки для выпечки;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-макароны;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нитки;бусины;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-горох;бисер;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-крупа;блёстки;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-тесьма для петел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-доска для лепки.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7F9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tbl>
      <w:tblPr>
        <w:tblStyle w:val="a4"/>
        <w:tblW w:w="9924" w:type="dxa"/>
        <w:tblInd w:w="-176" w:type="dxa"/>
        <w:tblLook w:val="04A0"/>
      </w:tblPr>
      <w:tblGrid>
        <w:gridCol w:w="568"/>
        <w:gridCol w:w="1701"/>
        <w:gridCol w:w="5387"/>
        <w:gridCol w:w="2268"/>
      </w:tblGrid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Новогодняя ёлочка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теста, украшать с помощью дополнительных материалов (бусины, бисер, блестки, макароны, горох, крупа). Учить детей вырезать стёклами по картонному шаблоны.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Развивать внимание, мышление, память, мелкую моторику,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липке из солёного теста. Вызывать желание сделать необычную, красивую новогоднюю ёлочку.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комплект для лепки на каждого ребенка (соленое тесто ,стека, клеенка);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-макароны;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-бусины;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-горох;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-бисер;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-крупа;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-блёстки;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-доска для лепки.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Зимний лес 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( коллективная работа )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 Упражнять в умении раскатывать столбики, аккуратно выкладывать веточки на кронах деревьев.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Развивать наблюдательность, внимание, мышление, память, мелкую моторику,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лепке из солёного теста, к природе и отображению ярких представлений в лепке; вызывать желание сделать коллективную работу, лепить всем вместе.</w:t>
            </w:r>
          </w:p>
        </w:tc>
        <w:tc>
          <w:tcPr>
            <w:tcW w:w="22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-лист ватмана синего цвета с аппликацией – кроны деревьев;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комплект для лепки на каждого ребенка(соленое тесто ,стека, клеенка);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-доски для лепки.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7F9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tbl>
      <w:tblPr>
        <w:tblStyle w:val="a4"/>
        <w:tblW w:w="9923" w:type="dxa"/>
        <w:tblInd w:w="-176" w:type="dxa"/>
        <w:tblLook w:val="04A0"/>
      </w:tblPr>
      <w:tblGrid>
        <w:gridCol w:w="568"/>
        <w:gridCol w:w="1701"/>
        <w:gridCol w:w="5387"/>
        <w:gridCol w:w="2267"/>
      </w:tblGrid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2507F9">
        <w:trPr>
          <w:trHeight w:val="64"/>
        </w:trPr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Снежный домик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 Учить облеплять стаканчик от йогурта с прорезанными заранее окошками – получая образ снежного домика; украшать крышу фасолью – «черепица».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Развивать мелкую моторику, внимание, мышление, память,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лепке из солёного теста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комплект для лепки на каждого ребенка(соленое тесто ,стека, клеенка);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-стаканчик из-под йогурта;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-фасоль.</w:t>
            </w: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Подарки для папы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 Учить детей моделировать самолёт из соленого теста; вырезать фигурку стекой.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Учить создавать панно из шаблона и из текста рамку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 Развивать наблюдательность, внимание, мышление, память, мелкую моторику,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4. Воспитывать интерес к липке из солёного теста.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 комплект для лепки на каждого ребенка(соленое тесто ,стека, клеенка);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-стаканчики с водой;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-кисточки для рисования;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-доски для лепки, стеки;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-краски для раскрашивания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7F9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tbl>
      <w:tblPr>
        <w:tblStyle w:val="a4"/>
        <w:tblW w:w="9923" w:type="dxa"/>
        <w:tblInd w:w="-176" w:type="dxa"/>
        <w:tblLook w:val="0480"/>
      </w:tblPr>
      <w:tblGrid>
        <w:gridCol w:w="568"/>
        <w:gridCol w:w="1701"/>
        <w:gridCol w:w="5387"/>
        <w:gridCol w:w="2267"/>
      </w:tblGrid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Подарки для мамы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 Учить вырезать с помощью стеки по шаблону из солёного теста детали сердечки, тюльпана, цветок незабудка; учить оформлять работу в рамку.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мелкую моторику, внимание, 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мышление, память, речь.</w:t>
            </w:r>
          </w:p>
          <w:p w:rsidR="002507F9" w:rsidRPr="002507F9" w:rsidRDefault="002507F9" w:rsidP="00F5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4. Воспитывать интерес к природе и отображению ярких впечатлений от явлений в действительности  в лепке; вызывать желание</w:t>
            </w:r>
            <w:r w:rsidR="00F5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-комплект для лепки на каждого ребенка (соленое тесто, стека, клеенка)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-шаблоны детали на всех детей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-краски, </w:t>
            </w:r>
            <w:proofErr w:type="spellStart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вода,кисти</w:t>
            </w:r>
            <w:proofErr w:type="spellEnd"/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0FE5">
              <w:rPr>
                <w:rFonts w:ascii="Times New Roman" w:hAnsi="Times New Roman" w:cs="Times New Roman"/>
                <w:sz w:val="24"/>
                <w:szCs w:val="24"/>
              </w:rPr>
              <w:t>картинка-</w:t>
            </w: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2507F9" w:rsidRPr="002507F9" w:rsidRDefault="002507F9" w:rsidP="00F50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-бисер оформления</w:t>
            </w:r>
          </w:p>
        </w:tc>
      </w:tr>
      <w:tr w:rsidR="002507F9" w:rsidRPr="002507F9" w:rsidTr="002507F9"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Украшаем амулет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 детей  с ремеслом коренных народов Западной Сибири, а именно народов ханты, используя </w:t>
            </w:r>
            <w:proofErr w:type="spellStart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тестопластику</w:t>
            </w:r>
            <w:proofErr w:type="spellEnd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2.Закреплять умения наносить узор при помощи бисера на заготовку из теста , доводить задуманное до конца;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 Развивать мелкую моторику, внимание, мышление, память,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4. Воспитывать  самостоятельность активность, развивать творческие способности ;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на каждого ребенка (соленое тесто,клеенка)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-шаблоны детали на всех детей(узоры)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-разноцветный бисеркраски, вода  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-картонные прямоугольники на каждого ребенка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4"/>
        <w:tblW w:w="9923" w:type="dxa"/>
        <w:tblInd w:w="-176" w:type="dxa"/>
        <w:tblLook w:val="0480"/>
      </w:tblPr>
      <w:tblGrid>
        <w:gridCol w:w="568"/>
        <w:gridCol w:w="1701"/>
        <w:gridCol w:w="5387"/>
        <w:gridCol w:w="2267"/>
      </w:tblGrid>
      <w:tr w:rsidR="002507F9" w:rsidRPr="002507F9" w:rsidTr="00F50FE5"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F50FE5">
        <w:trPr>
          <w:trHeight w:val="4320"/>
        </w:trPr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Нарядный 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</w:t>
            </w:r>
          </w:p>
          <w:p w:rsidR="002507F9" w:rsidRPr="002507F9" w:rsidRDefault="002507F9" w:rsidP="0025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народным творчеством – Дымковской игрушкой;</w:t>
            </w:r>
          </w:p>
          <w:p w:rsidR="002507F9" w:rsidRPr="002507F9" w:rsidRDefault="002507F9" w:rsidP="0025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видеть форму, цвет, декор игрушек и правильно передавать единство этих качеств в рисунках;</w:t>
            </w:r>
          </w:p>
          <w:p w:rsidR="002507F9" w:rsidRPr="002507F9" w:rsidRDefault="002507F9" w:rsidP="0025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наносить узоры, используя геометрический орнамент.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 Развивать мелкую моторику, внимание, мышление, память, речь.</w:t>
            </w:r>
          </w:p>
          <w:p w:rsidR="002507F9" w:rsidRPr="002507F9" w:rsidRDefault="002507F9" w:rsidP="00250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интереса и любви к народному творчеству, бережного отношения к традициям народа.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на каждого ребенка (соленое тесто, стека, клеенка)</w:t>
            </w:r>
          </w:p>
          <w:p w:rsidR="002507F9" w:rsidRPr="002507F9" w:rsidRDefault="002507F9" w:rsidP="0025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 глиняных дымковских игрушек, </w:t>
            </w:r>
          </w:p>
          <w:p w:rsidR="002507F9" w:rsidRPr="002507F9" w:rsidRDefault="002507F9" w:rsidP="0025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-образцы рисунков-«Геометрический орнамент на дымковской игрушке», </w:t>
            </w:r>
          </w:p>
          <w:p w:rsidR="002507F9" w:rsidRPr="002507F9" w:rsidRDefault="002507F9" w:rsidP="0025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>-таблицы на доске «Цвет и форма»,</w:t>
            </w:r>
          </w:p>
          <w:p w:rsidR="002507F9" w:rsidRPr="002507F9" w:rsidRDefault="002507F9" w:rsidP="00250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заготовки для детей моделей игрушек, цветное тесто, 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-музыкальное сопровождение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-краски, лак, вода  ,кисточки</w:t>
            </w:r>
          </w:p>
        </w:tc>
      </w:tr>
      <w:tr w:rsidR="002507F9" w:rsidRPr="002507F9" w:rsidTr="00F50FE5">
        <w:trPr>
          <w:trHeight w:val="3715"/>
        </w:trPr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Тарелочки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и блюдца</w:t>
            </w:r>
          </w:p>
        </w:tc>
        <w:tc>
          <w:tcPr>
            <w:tcW w:w="538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солёного теста.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2.Учить лепить посуду </w:t>
            </w:r>
            <w:proofErr w:type="spellStart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proofErr w:type="spellEnd"/>
            <w:r w:rsidRPr="002507F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скатывания из куска теста шара, затем выдавливания и уравнивания пальцами края формы.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3.Учить рисовать элементы узора («волна», «точка в круге»),симметрично располагая их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4. Закреплять представления о разновидностях орнамента</w:t>
            </w:r>
          </w:p>
        </w:tc>
        <w:tc>
          <w:tcPr>
            <w:tcW w:w="2267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на каждого ребенка (соленое тесто, стека, клеенка)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-кисти, краски, стаканчики-непроливайки с водой</w:t>
            </w:r>
          </w:p>
          <w:p w:rsidR="002507F9" w:rsidRPr="002507F9" w:rsidRDefault="002507F9" w:rsidP="00F5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-иллюстрации посуды, украшенной узорами</w:t>
            </w:r>
            <w:r w:rsidR="00F5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4"/>
        <w:tblW w:w="9923" w:type="dxa"/>
        <w:tblInd w:w="-176" w:type="dxa"/>
        <w:tblLook w:val="0480"/>
      </w:tblPr>
      <w:tblGrid>
        <w:gridCol w:w="568"/>
        <w:gridCol w:w="1701"/>
        <w:gridCol w:w="5245"/>
        <w:gridCol w:w="2409"/>
      </w:tblGrid>
      <w:tr w:rsidR="002507F9" w:rsidRPr="002507F9" w:rsidTr="00F50FE5"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09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7F9" w:rsidRPr="002507F9" w:rsidTr="00F50FE5">
        <w:trPr>
          <w:trHeight w:val="3548"/>
        </w:trPr>
        <w:tc>
          <w:tcPr>
            <w:tcW w:w="568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Подводное царство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(1-е задание)</w:t>
            </w:r>
          </w:p>
        </w:tc>
        <w:tc>
          <w:tcPr>
            <w:tcW w:w="5245" w:type="dxa"/>
          </w:tcPr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лепить из соленого теста, вырезать стеками по картонному шаблону рыбок разной формы, с помощью дополнительного материала(бусины, макароны, горох, крупа, фасоль, пуговицы)создавать выразительный образ.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2.Развивать чувство формы, пропорций, внимание, мышление, память, мелкую моторику, речь.</w:t>
            </w:r>
          </w:p>
          <w:p w:rsidR="002507F9" w:rsidRPr="002507F9" w:rsidRDefault="002507F9" w:rsidP="002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природе и отображению ярких представлений в лепке.</w:t>
            </w:r>
          </w:p>
        </w:tc>
        <w:tc>
          <w:tcPr>
            <w:tcW w:w="2409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на каждого ребенка (соленое тесто, стека, клеенка)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Разного цвета тесто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-блестки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-бусины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-горох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-фасоль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-крупа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-пуговицы</w:t>
            </w:r>
          </w:p>
          <w:p w:rsidR="002507F9" w:rsidRPr="002507F9" w:rsidRDefault="002507F9" w:rsidP="00F5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-доски для лепки</w:t>
            </w:r>
          </w:p>
        </w:tc>
      </w:tr>
      <w:tr w:rsidR="002507F9" w:rsidRPr="002507F9" w:rsidTr="00F50FE5">
        <w:trPr>
          <w:trHeight w:val="3925"/>
        </w:trPr>
        <w:tc>
          <w:tcPr>
            <w:tcW w:w="568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Подводное царство</w:t>
            </w:r>
          </w:p>
          <w:p w:rsidR="002507F9" w:rsidRPr="002507F9" w:rsidRDefault="002507F9" w:rsidP="0025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(2-е задание)</w:t>
            </w:r>
          </w:p>
        </w:tc>
        <w:tc>
          <w:tcPr>
            <w:tcW w:w="5245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лепить из соленого теста, украшать работу с помощью дополнительных материалов (бусины, макароны, горох, крупа, фасоль, пуговицы) создавая подводное царство.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2.Развивать чувство композиции, внимание, мышление, память, мелкую моторику, речь.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лепке из соленного теста</w:t>
            </w:r>
          </w:p>
        </w:tc>
        <w:tc>
          <w:tcPr>
            <w:tcW w:w="2409" w:type="dxa"/>
          </w:tcPr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-комплект для лепки на каждого ребенка (соленое тесто, стека, клеенка)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Коробки из под конфет с высокими стенками;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-жидкое тесто голубого цвета;</w:t>
            </w:r>
          </w:p>
          <w:p w:rsidR="002507F9" w:rsidRPr="002507F9" w:rsidRDefault="002507F9" w:rsidP="0025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-рыбки, сделанные на предыдущем занятии;</w:t>
            </w:r>
          </w:p>
          <w:p w:rsidR="002507F9" w:rsidRPr="002507F9" w:rsidRDefault="002507F9" w:rsidP="00F5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9">
              <w:rPr>
                <w:rFonts w:ascii="Times New Roman" w:hAnsi="Times New Roman" w:cs="Times New Roman"/>
                <w:sz w:val="24"/>
                <w:szCs w:val="24"/>
              </w:rPr>
              <w:t>-материал для украшении.</w:t>
            </w:r>
          </w:p>
        </w:tc>
      </w:tr>
    </w:tbl>
    <w:p w:rsidR="002507F9" w:rsidRPr="002507F9" w:rsidRDefault="002507F9" w:rsidP="00250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F9" w:rsidRDefault="002507F9" w:rsidP="002507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 xml:space="preserve">           Ожидаемые результаты:</w:t>
      </w:r>
    </w:p>
    <w:p w:rsidR="003F126A" w:rsidRDefault="003F126A" w:rsidP="002507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6A">
        <w:rPr>
          <w:rFonts w:ascii="Times New Roman" w:hAnsi="Times New Roman" w:cs="Times New Roman"/>
          <w:b/>
          <w:sz w:val="24"/>
          <w:szCs w:val="24"/>
        </w:rPr>
        <w:t>Для каждого ребенка показателем успехов является:</w:t>
      </w:r>
    </w:p>
    <w:p w:rsidR="003F126A" w:rsidRPr="003F126A" w:rsidRDefault="003F126A" w:rsidP="003F126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26A">
        <w:rPr>
          <w:rFonts w:ascii="Times New Roman" w:hAnsi="Times New Roman" w:cs="Times New Roman"/>
          <w:sz w:val="24"/>
          <w:szCs w:val="24"/>
        </w:rPr>
        <w:t>познать жизнь и желание самому добиться результата в собственных делах , занятиях</w:t>
      </w:r>
    </w:p>
    <w:p w:rsidR="002507F9" w:rsidRDefault="002507F9" w:rsidP="003F126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7F9">
        <w:rPr>
          <w:rFonts w:ascii="Times New Roman" w:hAnsi="Times New Roman" w:cs="Times New Roman"/>
          <w:bCs/>
          <w:sz w:val="24"/>
          <w:szCs w:val="24"/>
        </w:rPr>
        <w:t>Возрастающий уровень его авторских работ, легко оцениваемый родителями, и педагогом;</w:t>
      </w:r>
    </w:p>
    <w:p w:rsidR="003F126A" w:rsidRPr="002507F9" w:rsidRDefault="003F126A" w:rsidP="003F126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Занятия </w:t>
      </w:r>
      <w:r w:rsidRPr="003F126A">
        <w:rPr>
          <w:rFonts w:ascii="Times New Roman" w:hAnsi="Times New Roman" w:cs="Times New Roman"/>
          <w:bCs/>
          <w:sz w:val="24"/>
          <w:szCs w:val="24"/>
        </w:rPr>
        <w:t>создают  возможности для успешного развития каждого ребенка</w:t>
      </w:r>
    </w:p>
    <w:p w:rsidR="002507F9" w:rsidRPr="002507F9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7F9">
        <w:rPr>
          <w:rFonts w:ascii="Times New Roman" w:hAnsi="Times New Roman" w:cs="Times New Roman"/>
          <w:sz w:val="24"/>
          <w:szCs w:val="24"/>
        </w:rPr>
        <w:t>рефлексия способов и условий действия</w:t>
      </w:r>
    </w:p>
    <w:p w:rsidR="002507F9" w:rsidRPr="002507F9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7F9">
        <w:rPr>
          <w:rFonts w:ascii="Times New Roman" w:hAnsi="Times New Roman" w:cs="Times New Roman"/>
          <w:bCs/>
          <w:sz w:val="24"/>
          <w:szCs w:val="24"/>
        </w:rPr>
        <w:t>Обогащает словарный запас;</w:t>
      </w:r>
    </w:p>
    <w:p w:rsidR="002507F9" w:rsidRPr="002507F9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7F9">
        <w:rPr>
          <w:rFonts w:ascii="Times New Roman" w:hAnsi="Times New Roman" w:cs="Times New Roman"/>
          <w:bCs/>
          <w:sz w:val="24"/>
          <w:szCs w:val="24"/>
        </w:rPr>
        <w:t>Аккуратность выполнения заданий и четкость ориентировки при выборе их способов успешного выполнения;</w:t>
      </w:r>
    </w:p>
    <w:p w:rsidR="002507F9" w:rsidRPr="002507F9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7F9">
        <w:rPr>
          <w:rFonts w:ascii="Times New Roman" w:hAnsi="Times New Roman" w:cs="Times New Roman"/>
          <w:bCs/>
          <w:sz w:val="24"/>
          <w:szCs w:val="24"/>
        </w:rPr>
        <w:t>Оригинальность предлагаемых художественных решений;</w:t>
      </w:r>
    </w:p>
    <w:p w:rsidR="002507F9" w:rsidRPr="002507F9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7F9">
        <w:rPr>
          <w:rFonts w:ascii="Times New Roman" w:hAnsi="Times New Roman" w:cs="Times New Roman"/>
          <w:bCs/>
          <w:sz w:val="24"/>
          <w:szCs w:val="24"/>
        </w:rPr>
        <w:t>Коллективное участие в коллективных работах и мероприятиях</w:t>
      </w:r>
    </w:p>
    <w:p w:rsidR="00F50FE5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7F9">
        <w:rPr>
          <w:rFonts w:ascii="Times New Roman" w:hAnsi="Times New Roman" w:cs="Times New Roman"/>
          <w:bCs/>
          <w:sz w:val="24"/>
          <w:szCs w:val="24"/>
        </w:rPr>
        <w:t>Окрепшая моторика рук</w:t>
      </w:r>
    </w:p>
    <w:p w:rsidR="00F50FE5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E5">
        <w:rPr>
          <w:rFonts w:ascii="Times New Roman" w:hAnsi="Times New Roman" w:cs="Times New Roman"/>
          <w:bCs/>
          <w:sz w:val="24"/>
          <w:szCs w:val="24"/>
        </w:rPr>
        <w:t>Для всего коллектива в целом, безусловным показателем является активное участие работать  в выставках.</w:t>
      </w:r>
    </w:p>
    <w:p w:rsidR="002507F9" w:rsidRPr="00F50FE5" w:rsidRDefault="002507F9" w:rsidP="00F50F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FE5">
        <w:rPr>
          <w:rFonts w:ascii="Times New Roman" w:hAnsi="Times New Roman" w:cs="Times New Roman"/>
          <w:bCs/>
          <w:sz w:val="24"/>
          <w:szCs w:val="24"/>
        </w:rPr>
        <w:t>Система контроля за исполнением является мониторинг ,качественная и количественная оценка действий ребенка.</w:t>
      </w:r>
    </w:p>
    <w:p w:rsidR="007A156A" w:rsidRPr="002507F9" w:rsidRDefault="007A156A" w:rsidP="0025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7F9" w:rsidRDefault="002507F9"/>
    <w:p w:rsidR="002507F9" w:rsidRPr="002507F9" w:rsidRDefault="002507F9">
      <w:pPr>
        <w:rPr>
          <w:rFonts w:ascii="Times New Roman" w:hAnsi="Times New Roman" w:cs="Times New Roman"/>
          <w:sz w:val="24"/>
        </w:rPr>
      </w:pPr>
    </w:p>
    <w:sectPr w:rsidR="002507F9" w:rsidRPr="002507F9" w:rsidSect="0009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C49"/>
    <w:multiLevelType w:val="multilevel"/>
    <w:tmpl w:val="FE86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7DD2"/>
    <w:multiLevelType w:val="hybridMultilevel"/>
    <w:tmpl w:val="51F46B32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52793587"/>
    <w:multiLevelType w:val="hybridMultilevel"/>
    <w:tmpl w:val="8F10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A0503"/>
    <w:multiLevelType w:val="hybridMultilevel"/>
    <w:tmpl w:val="280232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A156A"/>
    <w:rsid w:val="00091DE6"/>
    <w:rsid w:val="000D11E4"/>
    <w:rsid w:val="0011344D"/>
    <w:rsid w:val="0020119A"/>
    <w:rsid w:val="002507F9"/>
    <w:rsid w:val="002B07CF"/>
    <w:rsid w:val="002D1C2B"/>
    <w:rsid w:val="003059D8"/>
    <w:rsid w:val="003F126A"/>
    <w:rsid w:val="00546C58"/>
    <w:rsid w:val="00682923"/>
    <w:rsid w:val="007A156A"/>
    <w:rsid w:val="007C522A"/>
    <w:rsid w:val="00923EE6"/>
    <w:rsid w:val="00942F93"/>
    <w:rsid w:val="00992F99"/>
    <w:rsid w:val="00D81ADE"/>
    <w:rsid w:val="00EB12A4"/>
    <w:rsid w:val="00F5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56A"/>
    <w:pPr>
      <w:ind w:left="720"/>
      <w:contextualSpacing/>
    </w:pPr>
  </w:style>
  <w:style w:type="table" w:styleId="a4">
    <w:name w:val="Table Grid"/>
    <w:basedOn w:val="a1"/>
    <w:uiPriority w:val="59"/>
    <w:rsid w:val="007A1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7A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6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44D"/>
  </w:style>
  <w:style w:type="character" w:styleId="a9">
    <w:name w:val="Strong"/>
    <w:basedOn w:val="a0"/>
    <w:uiPriority w:val="22"/>
    <w:qFormat/>
    <w:rsid w:val="0011344D"/>
    <w:rPr>
      <w:b/>
      <w:bCs/>
    </w:rPr>
  </w:style>
  <w:style w:type="paragraph" w:customStyle="1" w:styleId="c2">
    <w:name w:val="c2"/>
    <w:basedOn w:val="a"/>
    <w:rsid w:val="0011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344D"/>
  </w:style>
  <w:style w:type="paragraph" w:customStyle="1" w:styleId="c10">
    <w:name w:val="c10"/>
    <w:basedOn w:val="a"/>
    <w:rsid w:val="00D8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81ADE"/>
  </w:style>
  <w:style w:type="character" w:customStyle="1" w:styleId="c11">
    <w:name w:val="c11"/>
    <w:basedOn w:val="a0"/>
    <w:rsid w:val="00D81ADE"/>
  </w:style>
  <w:style w:type="paragraph" w:customStyle="1" w:styleId="c18">
    <w:name w:val="c18"/>
    <w:basedOn w:val="a"/>
    <w:rsid w:val="002D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56A"/>
    <w:pPr>
      <w:ind w:left="720"/>
      <w:contextualSpacing/>
    </w:pPr>
  </w:style>
  <w:style w:type="table" w:styleId="a4">
    <w:name w:val="Table Grid"/>
    <w:basedOn w:val="a1"/>
    <w:uiPriority w:val="59"/>
    <w:rsid w:val="007A15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A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6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44D"/>
  </w:style>
  <w:style w:type="character" w:styleId="a9">
    <w:name w:val="Strong"/>
    <w:basedOn w:val="a0"/>
    <w:uiPriority w:val="22"/>
    <w:qFormat/>
    <w:rsid w:val="0011344D"/>
    <w:rPr>
      <w:b/>
      <w:bCs/>
    </w:rPr>
  </w:style>
  <w:style w:type="paragraph" w:customStyle="1" w:styleId="c2">
    <w:name w:val="c2"/>
    <w:basedOn w:val="a"/>
    <w:rsid w:val="0011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344D"/>
  </w:style>
  <w:style w:type="paragraph" w:customStyle="1" w:styleId="c10">
    <w:name w:val="c10"/>
    <w:basedOn w:val="a"/>
    <w:rsid w:val="00D8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81ADE"/>
  </w:style>
  <w:style w:type="character" w:customStyle="1" w:styleId="c11">
    <w:name w:val="c11"/>
    <w:basedOn w:val="a0"/>
    <w:rsid w:val="00D81ADE"/>
  </w:style>
  <w:style w:type="paragraph" w:customStyle="1" w:styleId="c18">
    <w:name w:val="c18"/>
    <w:basedOn w:val="a"/>
    <w:rsid w:val="002D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Work</cp:lastModifiedBy>
  <cp:revision>8</cp:revision>
  <dcterms:created xsi:type="dcterms:W3CDTF">2015-10-18T19:36:00Z</dcterms:created>
  <dcterms:modified xsi:type="dcterms:W3CDTF">2018-02-15T06:50:00Z</dcterms:modified>
</cp:coreProperties>
</file>